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9CF" w:rsidRPr="008E4C4D" w:rsidRDefault="003A2289" w:rsidP="008E4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C4D">
        <w:rPr>
          <w:rFonts w:ascii="Times New Roman" w:hAnsi="Times New Roman" w:cs="Times New Roman"/>
          <w:b/>
          <w:sz w:val="28"/>
          <w:szCs w:val="28"/>
        </w:rPr>
        <w:t>Выступления педагогов МОАУ «Башкирская гимназия» за 2021-2022 и 2022-2023 учебные годы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566"/>
        <w:gridCol w:w="2170"/>
        <w:gridCol w:w="5017"/>
        <w:gridCol w:w="2230"/>
        <w:gridCol w:w="4754"/>
      </w:tblGrid>
      <w:tr w:rsidR="008850E3" w:rsidRPr="0072760F" w:rsidTr="00304E33">
        <w:tc>
          <w:tcPr>
            <w:tcW w:w="566" w:type="dxa"/>
          </w:tcPr>
          <w:p w:rsidR="003A2289" w:rsidRPr="0072760F" w:rsidRDefault="003A2289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</w:tcPr>
          <w:p w:rsidR="003A2289" w:rsidRPr="0072760F" w:rsidRDefault="003A2289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017" w:type="dxa"/>
          </w:tcPr>
          <w:p w:rsidR="003A2289" w:rsidRPr="0072760F" w:rsidRDefault="003A2289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Название статьи</w:t>
            </w:r>
          </w:p>
        </w:tc>
        <w:tc>
          <w:tcPr>
            <w:tcW w:w="2230" w:type="dxa"/>
          </w:tcPr>
          <w:p w:rsidR="003A2289" w:rsidRPr="0072760F" w:rsidRDefault="003A2289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Дата выступления</w:t>
            </w:r>
          </w:p>
        </w:tc>
        <w:tc>
          <w:tcPr>
            <w:tcW w:w="4754" w:type="dxa"/>
          </w:tcPr>
          <w:p w:rsidR="003A2289" w:rsidRPr="0072760F" w:rsidRDefault="003A2289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Место выступления</w:t>
            </w:r>
          </w:p>
        </w:tc>
      </w:tr>
      <w:tr w:rsidR="003A2289" w:rsidRPr="0072760F" w:rsidTr="003A2289">
        <w:tc>
          <w:tcPr>
            <w:tcW w:w="14737" w:type="dxa"/>
            <w:gridSpan w:val="5"/>
          </w:tcPr>
          <w:p w:rsidR="003A2289" w:rsidRPr="0072760F" w:rsidRDefault="003A2289" w:rsidP="00304E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b/>
                <w:sz w:val="28"/>
                <w:szCs w:val="28"/>
              </w:rPr>
              <w:t>2021-2022 учебный год</w:t>
            </w:r>
          </w:p>
        </w:tc>
      </w:tr>
      <w:tr w:rsidR="00304E33" w:rsidRPr="0072760F" w:rsidTr="00304E33">
        <w:tc>
          <w:tcPr>
            <w:tcW w:w="566" w:type="dxa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70" w:type="dxa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Нигаматуллина Л.Р.</w:t>
            </w:r>
          </w:p>
        </w:tc>
        <w:tc>
          <w:tcPr>
            <w:tcW w:w="5017" w:type="dxa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Преподавание башкирского языка с использованием интерактивных  форм обучения</w:t>
            </w:r>
          </w:p>
        </w:tc>
        <w:tc>
          <w:tcPr>
            <w:tcW w:w="2230" w:type="dxa"/>
            <w:vMerge w:val="restart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Август, 2021 года</w:t>
            </w:r>
          </w:p>
        </w:tc>
        <w:tc>
          <w:tcPr>
            <w:tcW w:w="4754" w:type="dxa"/>
            <w:vMerge w:val="restart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Выступление на августовской конференции учителей</w:t>
            </w:r>
          </w:p>
        </w:tc>
      </w:tr>
      <w:tr w:rsidR="00304E33" w:rsidRPr="0072760F" w:rsidTr="00304E33">
        <w:tc>
          <w:tcPr>
            <w:tcW w:w="566" w:type="dxa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70" w:type="dxa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Гарипова Г.Р.</w:t>
            </w:r>
          </w:p>
        </w:tc>
        <w:tc>
          <w:tcPr>
            <w:tcW w:w="5017" w:type="dxa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интерактивных форм обучения на уроках башкирского языка и литературы</w:t>
            </w:r>
          </w:p>
        </w:tc>
        <w:tc>
          <w:tcPr>
            <w:tcW w:w="2230" w:type="dxa"/>
            <w:vMerge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00153F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7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Валеева Л.М.</w:t>
            </w:r>
          </w:p>
        </w:tc>
        <w:tc>
          <w:tcPr>
            <w:tcW w:w="5017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«Преемственность дошкольного и начального общего образования в условиях реализации ФГОС ДО и НОО»</w:t>
            </w:r>
          </w:p>
        </w:tc>
        <w:tc>
          <w:tcPr>
            <w:tcW w:w="2230" w:type="dxa"/>
            <w:vMerge w:val="restart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30.08.2021 г.</w:t>
            </w:r>
          </w:p>
        </w:tc>
        <w:tc>
          <w:tcPr>
            <w:tcW w:w="4754" w:type="dxa"/>
            <w:vMerge w:val="restart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на заседании ГМО</w:t>
            </w:r>
          </w:p>
        </w:tc>
      </w:tr>
      <w:tr w:rsidR="008850E3" w:rsidRPr="0072760F" w:rsidTr="00304E33">
        <w:tc>
          <w:tcPr>
            <w:tcW w:w="566" w:type="dxa"/>
          </w:tcPr>
          <w:p w:rsidR="0000153F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7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Нигаматьянова Р.М.</w:t>
            </w:r>
          </w:p>
        </w:tc>
        <w:tc>
          <w:tcPr>
            <w:tcW w:w="5017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 «Виды дисграфии и пути преодоления»</w:t>
            </w:r>
          </w:p>
        </w:tc>
        <w:tc>
          <w:tcPr>
            <w:tcW w:w="2230" w:type="dxa"/>
            <w:vMerge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00153F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7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Закирова И.Р.</w:t>
            </w:r>
          </w:p>
        </w:tc>
        <w:tc>
          <w:tcPr>
            <w:tcW w:w="5017" w:type="dxa"/>
          </w:tcPr>
          <w:p w:rsidR="0000153F" w:rsidRPr="0072760F" w:rsidRDefault="0000153F" w:rsidP="007276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«Преемственность дошкольного и начального общего образования в условиях реализации ФГОС ДО и НОО»</w:t>
            </w:r>
          </w:p>
        </w:tc>
        <w:tc>
          <w:tcPr>
            <w:tcW w:w="2230" w:type="dxa"/>
            <w:vMerge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00153F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7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Лебедева Е.В.</w:t>
            </w:r>
          </w:p>
        </w:tc>
        <w:tc>
          <w:tcPr>
            <w:tcW w:w="5017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«Использование сервиса  Всероссийский мониторинг знаний образовательной онлайн-платформы Учи.ру».</w:t>
            </w:r>
          </w:p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25.10.2021</w:t>
            </w:r>
          </w:p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на ГМО</w:t>
            </w:r>
          </w:p>
        </w:tc>
      </w:tr>
      <w:tr w:rsidR="008850E3" w:rsidRPr="0072760F" w:rsidTr="00304E33">
        <w:tc>
          <w:tcPr>
            <w:tcW w:w="566" w:type="dxa"/>
          </w:tcPr>
          <w:p w:rsidR="0000153F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7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Юмадилова Г.М.</w:t>
            </w:r>
          </w:p>
        </w:tc>
        <w:tc>
          <w:tcPr>
            <w:tcW w:w="5017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по теме «Обобщение опыта работы в рамках реализации педагогического проекта «Сотрудничество классного руководителя и родителей в период адаптации пятиклассников»</w:t>
            </w:r>
          </w:p>
        </w:tc>
        <w:tc>
          <w:tcPr>
            <w:tcW w:w="223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26.11.2021 г.</w:t>
            </w:r>
          </w:p>
        </w:tc>
        <w:tc>
          <w:tcPr>
            <w:tcW w:w="4754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семинаре учителей начальных классов, русского языка и литературы «Проблемы преемственности между педагогами начальной и основной школы в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формировании предметных знаний и умений у обучающихся 4-5 классов и пути их решения» на базе МОАУ СОШ с. Амзя</w:t>
            </w:r>
          </w:p>
        </w:tc>
      </w:tr>
      <w:tr w:rsidR="008850E3" w:rsidRPr="0072760F" w:rsidTr="00304E33">
        <w:tc>
          <w:tcPr>
            <w:tcW w:w="566" w:type="dxa"/>
          </w:tcPr>
          <w:p w:rsidR="00CA6777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170" w:type="dxa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Якшигулова Г.А.</w:t>
            </w:r>
          </w:p>
        </w:tc>
        <w:tc>
          <w:tcPr>
            <w:tcW w:w="5017" w:type="dxa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Pr="007276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Проектная технология как способ достижения метапредметных  образовательных результатов на уроках и во внеурочной деятельности по башкирскому языку и литературе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0" w:type="dxa"/>
            <w:vMerge w:val="restart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года</w:t>
            </w:r>
          </w:p>
        </w:tc>
        <w:tc>
          <w:tcPr>
            <w:tcW w:w="4754" w:type="dxa"/>
            <w:vMerge w:val="restart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Интернет –педсовет по теме «Инновации в образовании: современный контекст и лучшие практики» (пр. №257 от 26.10.2021 г.)</w:t>
            </w:r>
          </w:p>
        </w:tc>
      </w:tr>
      <w:tr w:rsidR="008850E3" w:rsidRPr="0072760F" w:rsidTr="00304E33">
        <w:tc>
          <w:tcPr>
            <w:tcW w:w="566" w:type="dxa"/>
          </w:tcPr>
          <w:p w:rsidR="00CA6777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70" w:type="dxa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Щеклеева О.И.</w:t>
            </w:r>
          </w:p>
        </w:tc>
        <w:tc>
          <w:tcPr>
            <w:tcW w:w="5017" w:type="dxa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="00564922" w:rsidRPr="0072760F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Функциональная грамотность школьника как один из способов повышения качества обучения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0" w:type="dxa"/>
            <w:vMerge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4754" w:type="dxa"/>
            <w:vMerge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CA6777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70" w:type="dxa"/>
            <w:vMerge w:val="restart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Мулюкова Л.Ф.</w:t>
            </w:r>
          </w:p>
        </w:tc>
        <w:tc>
          <w:tcPr>
            <w:tcW w:w="5017" w:type="dxa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Защита проекта на тему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«Буккроссинг»</w:t>
            </w:r>
          </w:p>
        </w:tc>
        <w:tc>
          <w:tcPr>
            <w:tcW w:w="2230" w:type="dxa"/>
            <w:vMerge w:val="restart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754" w:type="dxa"/>
            <w:vMerge w:val="restart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Городской конкурс «Самый классный классный-2021»</w:t>
            </w:r>
          </w:p>
        </w:tc>
      </w:tr>
      <w:tr w:rsidR="008850E3" w:rsidRPr="0072760F" w:rsidTr="00304E33">
        <w:tc>
          <w:tcPr>
            <w:tcW w:w="566" w:type="dxa"/>
          </w:tcPr>
          <w:p w:rsidR="00CA6777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70" w:type="dxa"/>
            <w:vMerge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7" w:type="dxa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Классный час по теме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Сказка о потерянном времени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0" w:type="dxa"/>
            <w:vMerge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CA6777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70" w:type="dxa"/>
            <w:vMerge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7" w:type="dxa"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Публичная лекция номофобия-болезнь 21 века</w:t>
            </w:r>
          </w:p>
        </w:tc>
        <w:tc>
          <w:tcPr>
            <w:tcW w:w="2230" w:type="dxa"/>
            <w:vMerge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CA6777" w:rsidRPr="0072760F" w:rsidRDefault="00CA6777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00153F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7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Каримова А.И.</w:t>
            </w:r>
          </w:p>
        </w:tc>
        <w:tc>
          <w:tcPr>
            <w:tcW w:w="5017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Открытие республиканской инновационной площадки по теме «Лингвокраеведческая проектная деятельность как средство повышения качества образовательных результатов по родному языку и литературе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223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25 февраля 2022 г</w:t>
            </w:r>
          </w:p>
        </w:tc>
        <w:tc>
          <w:tcPr>
            <w:tcW w:w="4754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Онлайн с ИРО РБ</w:t>
            </w:r>
          </w:p>
        </w:tc>
      </w:tr>
      <w:tr w:rsidR="008850E3" w:rsidRPr="0072760F" w:rsidTr="00304E33">
        <w:tc>
          <w:tcPr>
            <w:tcW w:w="566" w:type="dxa"/>
          </w:tcPr>
          <w:p w:rsidR="0000153F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17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Щеклеева О.И.</w:t>
            </w:r>
          </w:p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Ромашкевич В.Р.</w:t>
            </w:r>
          </w:p>
        </w:tc>
        <w:tc>
          <w:tcPr>
            <w:tcW w:w="5017" w:type="dxa"/>
          </w:tcPr>
          <w:p w:rsidR="0000153F" w:rsidRPr="0072760F" w:rsidRDefault="009B739A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Лидеры в образовании</w:t>
            </w:r>
          </w:p>
        </w:tc>
        <w:tc>
          <w:tcPr>
            <w:tcW w:w="2230" w:type="dxa"/>
          </w:tcPr>
          <w:p w:rsidR="0000153F" w:rsidRPr="0072760F" w:rsidRDefault="009B739A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 2022 года</w:t>
            </w:r>
          </w:p>
        </w:tc>
        <w:tc>
          <w:tcPr>
            <w:tcW w:w="4754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Первый республиканский педагогический марафон СОТЫ</w:t>
            </w:r>
          </w:p>
        </w:tc>
      </w:tr>
      <w:tr w:rsidR="008850E3" w:rsidRPr="0072760F" w:rsidTr="00304E33">
        <w:tc>
          <w:tcPr>
            <w:tcW w:w="566" w:type="dxa"/>
          </w:tcPr>
          <w:p w:rsidR="0000153F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17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Щеклеева О.И.</w:t>
            </w:r>
          </w:p>
        </w:tc>
        <w:tc>
          <w:tcPr>
            <w:tcW w:w="5017" w:type="dxa"/>
          </w:tcPr>
          <w:p w:rsidR="0000153F" w:rsidRPr="008E1AAC" w:rsidRDefault="0000153F" w:rsidP="007276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</w:pPr>
            <w:r w:rsidRPr="008E1AAC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  <w:t>Педагогический проект</w:t>
            </w:r>
          </w:p>
          <w:p w:rsidR="0000153F" w:rsidRPr="008E1AAC" w:rsidRDefault="0000153F" w:rsidP="007276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</w:pPr>
            <w:r w:rsidRPr="008E1AAC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  <w:t>Газета «ГимназистЪ»</w:t>
            </w:r>
          </w:p>
          <w:p w:rsidR="0000153F" w:rsidRPr="008E1AAC" w:rsidRDefault="0000153F" w:rsidP="007276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</w:pPr>
            <w:r w:rsidRPr="008E1AAC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  <w:lastRenderedPageBreak/>
              <w:t>как способ самореализации</w:t>
            </w:r>
          </w:p>
          <w:p w:rsidR="0000153F" w:rsidRPr="008E1AAC" w:rsidRDefault="0000153F" w:rsidP="007276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</w:pPr>
            <w:r w:rsidRPr="008E1AAC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  <w:t>личности учащихся</w:t>
            </w:r>
          </w:p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2230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Март, 2022 года</w:t>
            </w:r>
          </w:p>
        </w:tc>
        <w:tc>
          <w:tcPr>
            <w:tcW w:w="4754" w:type="dxa"/>
          </w:tcPr>
          <w:p w:rsidR="0000153F" w:rsidRPr="0072760F" w:rsidRDefault="0000153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Городская НПК учителей </w:t>
            </w: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Сахипов Ф.Ф.</w:t>
            </w:r>
          </w:p>
        </w:tc>
        <w:tc>
          <w:tcPr>
            <w:tcW w:w="5017" w:type="dxa"/>
          </w:tcPr>
          <w:p w:rsidR="00564922" w:rsidRPr="008E1AAC" w:rsidRDefault="00564922" w:rsidP="007276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</w:pPr>
            <w:r w:rsidRPr="008E1AAC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  <w:t>Тема: «Декоративное творчество башкирских мастеров на</w:t>
            </w:r>
          </w:p>
          <w:p w:rsidR="00564922" w:rsidRPr="008E1AAC" w:rsidRDefault="00564922" w:rsidP="007276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</w:pPr>
            <w:r w:rsidRPr="008E1AAC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  <w:t>примере деревянного зодчества»</w:t>
            </w:r>
          </w:p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Март 2022 года</w:t>
            </w:r>
          </w:p>
        </w:tc>
        <w:tc>
          <w:tcPr>
            <w:tcW w:w="4754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Выступление на ГМО учителей технологии</w:t>
            </w: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Сахипов Ф.Ф.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Электронный урок</w:t>
            </w:r>
            <w:r w:rsidRPr="0072760F">
              <w:rPr>
                <w:rFonts w:ascii="Times New Roman" w:hAnsi="Times New Roman" w:cs="Times New Roman"/>
                <w:color w:val="262633"/>
                <w:sz w:val="28"/>
                <w:szCs w:val="28"/>
                <w:shd w:val="clear" w:color="auto" w:fill="FFFFFF"/>
              </w:rPr>
              <w:t xml:space="preserve"> </w:t>
            </w:r>
            <w:r w:rsidRPr="0072760F">
              <w:rPr>
                <w:rFonts w:ascii="Times New Roman" w:hAnsi="Times New Roman" w:cs="Times New Roman"/>
                <w:color w:val="262633"/>
                <w:sz w:val="28"/>
                <w:szCs w:val="28"/>
                <w:shd w:val="clear" w:color="auto" w:fill="FFFFFF"/>
                <w:lang w:val="ba-RU"/>
              </w:rPr>
              <w:t xml:space="preserve">на тему </w:t>
            </w:r>
            <w:r w:rsidRPr="0072760F">
              <w:rPr>
                <w:rFonts w:ascii="Times New Roman" w:hAnsi="Times New Roman" w:cs="Times New Roman"/>
                <w:color w:val="262633"/>
                <w:sz w:val="28"/>
                <w:szCs w:val="28"/>
                <w:shd w:val="clear" w:color="auto" w:fill="FFFFFF"/>
              </w:rPr>
              <w:t>«Декоративное творчество башкирских мастеров».</w:t>
            </w:r>
          </w:p>
        </w:tc>
        <w:tc>
          <w:tcPr>
            <w:tcW w:w="223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Март, 2022 года</w:t>
            </w:r>
          </w:p>
        </w:tc>
        <w:tc>
          <w:tcPr>
            <w:tcW w:w="4754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-Международный конкурс «Первый снег», Республика Саха-Якутия.</w:t>
            </w:r>
            <w:r w:rsidRPr="007276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Сахипов Ф.Ф.</w:t>
            </w:r>
          </w:p>
        </w:tc>
        <w:tc>
          <w:tcPr>
            <w:tcW w:w="5017" w:type="dxa"/>
          </w:tcPr>
          <w:p w:rsidR="00564922" w:rsidRPr="008E1AAC" w:rsidRDefault="00564922" w:rsidP="007276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62633"/>
                <w:sz w:val="28"/>
                <w:szCs w:val="28"/>
                <w:lang w:eastAsia="ru-RU"/>
              </w:rPr>
            </w:pPr>
            <w:r w:rsidRPr="008E1AAC">
              <w:rPr>
                <w:rFonts w:ascii="Times New Roman" w:eastAsia="Times New Roman" w:hAnsi="Times New Roman" w:cs="Times New Roman"/>
                <w:b/>
                <w:color w:val="262633"/>
                <w:sz w:val="28"/>
                <w:szCs w:val="28"/>
                <w:lang w:eastAsia="ru-RU"/>
              </w:rPr>
              <w:t>Мастеркласс:</w:t>
            </w:r>
          </w:p>
          <w:p w:rsidR="00564922" w:rsidRPr="008E1AAC" w:rsidRDefault="00564922" w:rsidP="007276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</w:pPr>
            <w:r w:rsidRPr="0072760F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  <w:t>«</w:t>
            </w:r>
            <w:r w:rsidRPr="008E1AAC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  <w:t>Организация и проведение</w:t>
            </w:r>
          </w:p>
          <w:p w:rsidR="00564922" w:rsidRPr="008E1AAC" w:rsidRDefault="00564922" w:rsidP="007276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</w:pPr>
            <w:r w:rsidRPr="008E1AAC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eastAsia="ru-RU"/>
              </w:rPr>
              <w:t>учебных занятий».</w:t>
            </w:r>
          </w:p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4754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-Международный конкурс «Первый снег», Республика Саха-Якутия. </w:t>
            </w: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Карманова Т.З.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Проект. Ярмарка библиотечных идей</w:t>
            </w:r>
          </w:p>
        </w:tc>
        <w:tc>
          <w:tcPr>
            <w:tcW w:w="223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Март 2021 года</w:t>
            </w:r>
          </w:p>
        </w:tc>
        <w:tc>
          <w:tcPr>
            <w:tcW w:w="4754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Статья в газете Красное знамя (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№ 26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)</w:t>
            </w: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Багаутдинова К.Ф.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Практикум по вопросам содержания Примерной рабочей программы по истории 5 класса (по обновленным ФГОС)</w:t>
            </w:r>
          </w:p>
        </w:tc>
        <w:tc>
          <w:tcPr>
            <w:tcW w:w="223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Май, 2022 г.</w:t>
            </w:r>
          </w:p>
        </w:tc>
        <w:tc>
          <w:tcPr>
            <w:tcW w:w="4754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Городской семинар учителей истории</w:t>
            </w: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Якшигулова Г.А.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Двуязычие как фактор воспитания культуры межнационального общения.</w:t>
            </w:r>
          </w:p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Статья в сборнике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«Материалы Всероссийской с международным участием научно-практической конференции «Национальные языки и литературы в условиях би- и полилингвизма», посвященной доктору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филологических наук, профессору Сергееву Леониду Павловичу</w:t>
            </w:r>
          </w:p>
        </w:tc>
        <w:tc>
          <w:tcPr>
            <w:tcW w:w="223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–июнь 2022 г.</w:t>
            </w:r>
          </w:p>
        </w:tc>
        <w:tc>
          <w:tcPr>
            <w:tcW w:w="4754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Статья в сборнике НПК г.Чебоксары</w:t>
            </w: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Якшигулова Г.А.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</w:t>
            </w:r>
            <w:r w:rsidRPr="007276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Проектная технология как способ достижения метапредметных  образовательных результатов на уроках и во внеурочной деятельности по башкирскому языку и литературе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Январь 2022 года</w:t>
            </w:r>
          </w:p>
        </w:tc>
        <w:tc>
          <w:tcPr>
            <w:tcW w:w="4754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Педсовет МОАУ «Башкирская гимназия»</w:t>
            </w: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Каримова А.И.</w:t>
            </w:r>
          </w:p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Ахметова А.Р.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«Тел яҙмышы-милләт яҙмышы» проектын бойомға ашырыу</w:t>
            </w:r>
          </w:p>
        </w:tc>
        <w:tc>
          <w:tcPr>
            <w:tcW w:w="2230" w:type="dxa"/>
            <w:vMerge w:val="restart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 июня 2022 г.</w:t>
            </w:r>
          </w:p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4" w:type="dxa"/>
            <w:vMerge w:val="restart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Межрегиональная встреча</w:t>
            </w:r>
          </w:p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24.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Гайсина Г.С.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«Деятельность медиастудии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башкирской гимназии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0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Гайсина Г.С.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Работа детского оздоровительного лагеря «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Йәйләү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0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Якшигулова Г.А.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Команда КВН Балаяндар-центр воспитания любителей родного языка</w:t>
            </w:r>
          </w:p>
        </w:tc>
        <w:tc>
          <w:tcPr>
            <w:tcW w:w="2230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Нигаматуллина Л.Р.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Интерактивное обучение обучающихся начальных классов</w:t>
            </w:r>
          </w:p>
        </w:tc>
        <w:tc>
          <w:tcPr>
            <w:tcW w:w="2230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Саматова Л.Ф.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воздухе-любимое занятие детей младшего школьного возраста</w:t>
            </w:r>
          </w:p>
        </w:tc>
        <w:tc>
          <w:tcPr>
            <w:tcW w:w="2230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Шарафутдинова Э.Д.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башкирского народного костюма  </w:t>
            </w:r>
          </w:p>
        </w:tc>
        <w:tc>
          <w:tcPr>
            <w:tcW w:w="2230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170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Карманова Т.З.</w:t>
            </w:r>
          </w:p>
        </w:tc>
        <w:tc>
          <w:tcPr>
            <w:tcW w:w="5017" w:type="dxa"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Ағинәйҙәр клубы ағзалары Кәкүк сәйенә саҡыра</w:t>
            </w:r>
          </w:p>
        </w:tc>
        <w:tc>
          <w:tcPr>
            <w:tcW w:w="2230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564922" w:rsidRPr="0072760F" w:rsidRDefault="00564922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922" w:rsidRPr="0072760F" w:rsidTr="008C1C5C">
        <w:tc>
          <w:tcPr>
            <w:tcW w:w="14737" w:type="dxa"/>
            <w:gridSpan w:val="5"/>
          </w:tcPr>
          <w:p w:rsidR="00564922" w:rsidRPr="0072760F" w:rsidRDefault="00564922" w:rsidP="00A24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b/>
                <w:sz w:val="28"/>
                <w:szCs w:val="28"/>
              </w:rPr>
              <w:t>2022-2023 учебный год</w:t>
            </w:r>
          </w:p>
        </w:tc>
      </w:tr>
      <w:tr w:rsidR="008850E3" w:rsidRPr="0072760F" w:rsidTr="00304E33">
        <w:tc>
          <w:tcPr>
            <w:tcW w:w="566" w:type="dxa"/>
          </w:tcPr>
          <w:p w:rsidR="00564922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70" w:type="dxa"/>
          </w:tcPr>
          <w:p w:rsidR="00564922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Гарипова Г.Р.</w:t>
            </w:r>
          </w:p>
        </w:tc>
        <w:tc>
          <w:tcPr>
            <w:tcW w:w="5017" w:type="dxa"/>
          </w:tcPr>
          <w:p w:rsidR="00564922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Гарипова Г.Р.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астер-класс на тему Посмотрим на русский язык взглядом Петра 1</w:t>
            </w:r>
            <w:bookmarkStart w:id="0" w:name="_GoBack"/>
            <w:bookmarkEnd w:id="0"/>
          </w:p>
        </w:tc>
        <w:tc>
          <w:tcPr>
            <w:tcW w:w="223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Август,</w:t>
            </w:r>
          </w:p>
          <w:p w:rsidR="00564922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2022 года</w:t>
            </w:r>
          </w:p>
        </w:tc>
        <w:tc>
          <w:tcPr>
            <w:tcW w:w="4754" w:type="dxa"/>
          </w:tcPr>
          <w:p w:rsidR="00564922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2 </w:t>
            </w:r>
            <w:r w:rsidR="008850E3"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Республиканский педагогический марафон СОТЫ</w:t>
            </w:r>
          </w:p>
        </w:tc>
      </w:tr>
      <w:tr w:rsidR="008850E3" w:rsidRPr="0072760F" w:rsidTr="00304E33">
        <w:tc>
          <w:tcPr>
            <w:tcW w:w="566" w:type="dxa"/>
          </w:tcPr>
          <w:p w:rsidR="008850E3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7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Валиева Л.М.</w:t>
            </w:r>
          </w:p>
          <w:p w:rsidR="008850E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Гарипова Г.Р.</w:t>
            </w:r>
          </w:p>
        </w:tc>
        <w:tc>
          <w:tcPr>
            <w:tcW w:w="5017" w:type="dxa"/>
          </w:tcPr>
          <w:p w:rsidR="008850E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Преемственность школьного и дошкольного образования в условиях поликультурной среды</w:t>
            </w:r>
          </w:p>
        </w:tc>
        <w:tc>
          <w:tcPr>
            <w:tcW w:w="223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26 августа 2022 года</w:t>
            </w:r>
          </w:p>
        </w:tc>
        <w:tc>
          <w:tcPr>
            <w:tcW w:w="4754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Выступление на августовской конференции учителей</w:t>
            </w:r>
          </w:p>
        </w:tc>
      </w:tr>
      <w:tr w:rsidR="00304E33" w:rsidRPr="0072760F" w:rsidTr="00304E33">
        <w:tc>
          <w:tcPr>
            <w:tcW w:w="566" w:type="dxa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5017" w:type="dxa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4754" w:type="dxa"/>
          </w:tcPr>
          <w:p w:rsidR="00304E33" w:rsidRPr="0072760F" w:rsidRDefault="00304E3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8850E3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7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Якшигулова Г.А.</w:t>
            </w:r>
          </w:p>
        </w:tc>
        <w:tc>
          <w:tcPr>
            <w:tcW w:w="5017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Проект эшен баһалау үҙенсәлектәре</w:t>
            </w:r>
          </w:p>
        </w:tc>
        <w:tc>
          <w:tcPr>
            <w:tcW w:w="223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19 октябрь 2022 йыл</w:t>
            </w:r>
          </w:p>
        </w:tc>
        <w:tc>
          <w:tcPr>
            <w:tcW w:w="4754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Республиканский онлайн семинаре курсов повышения квалификации учителей 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76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Критерии </w:t>
            </w:r>
            <w:r w:rsidRPr="0072760F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оценивания</w:t>
            </w:r>
            <w:r w:rsidRPr="007276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знаний в рамках введения ФГОС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850E3" w:rsidRPr="0072760F" w:rsidTr="00304E33">
        <w:tc>
          <w:tcPr>
            <w:tcW w:w="566" w:type="dxa"/>
          </w:tcPr>
          <w:p w:rsidR="008850E3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7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Карманова Т.З.</w:t>
            </w:r>
          </w:p>
        </w:tc>
        <w:tc>
          <w:tcPr>
            <w:tcW w:w="5017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«Информационно-образовательные ресурсы как форма взаимодействия школьной библиотеки со всеми участниками образовательного процесса»</w:t>
            </w:r>
          </w:p>
        </w:tc>
        <w:tc>
          <w:tcPr>
            <w:tcW w:w="223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24 октября 2022 года</w:t>
            </w:r>
          </w:p>
        </w:tc>
        <w:tc>
          <w:tcPr>
            <w:tcW w:w="4754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Городской семинар педагогов-библиотекарей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«Школьная библиотека в цифровой образовательной среде»</w:t>
            </w:r>
          </w:p>
        </w:tc>
      </w:tr>
      <w:tr w:rsidR="008850E3" w:rsidRPr="0072760F" w:rsidTr="00304E33">
        <w:tc>
          <w:tcPr>
            <w:tcW w:w="566" w:type="dxa"/>
          </w:tcPr>
          <w:p w:rsidR="008850E3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7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Каримова А.И.</w:t>
            </w:r>
          </w:p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Шакирзянова Л.Х.</w:t>
            </w:r>
          </w:p>
        </w:tc>
        <w:tc>
          <w:tcPr>
            <w:tcW w:w="5017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«Тел яҙмышы-милләт яҙмышы» проектын бойомға ашырыу</w:t>
            </w:r>
          </w:p>
        </w:tc>
        <w:tc>
          <w:tcPr>
            <w:tcW w:w="2230" w:type="dxa"/>
            <w:vMerge w:val="restart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 ноября 2022 г</w:t>
            </w:r>
          </w:p>
        </w:tc>
        <w:tc>
          <w:tcPr>
            <w:tcW w:w="4754" w:type="dxa"/>
            <w:vMerge w:val="restart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Республиканский форум директоров национальных инновационных учебных заведений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«Директор будущего»</w:t>
            </w:r>
          </w:p>
        </w:tc>
      </w:tr>
      <w:tr w:rsidR="008850E3" w:rsidRPr="0072760F" w:rsidTr="00304E33">
        <w:tc>
          <w:tcPr>
            <w:tcW w:w="566" w:type="dxa"/>
          </w:tcPr>
          <w:p w:rsidR="008850E3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7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Гайсина Г.С.</w:t>
            </w:r>
          </w:p>
        </w:tc>
        <w:tc>
          <w:tcPr>
            <w:tcW w:w="5017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«Деятельность инновационной площадки «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Лингвокраеведческая проектная деятельность как средство повышения качества образовательных результатов по родному языку и литературе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0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4754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8850E3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7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Якшигулова Г.А.</w:t>
            </w:r>
          </w:p>
        </w:tc>
        <w:tc>
          <w:tcPr>
            <w:tcW w:w="5017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Работа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театральн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ой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 студи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 xml:space="preserve"> «Илги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ҙәрҙәр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как средство общения на литературном башкирском языке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0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4754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8850E3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7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Нигаматуллина Л.Р.</w:t>
            </w:r>
          </w:p>
        </w:tc>
        <w:tc>
          <w:tcPr>
            <w:tcW w:w="5017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Интерактивное обучение обучающихся начальных классов</w:t>
            </w:r>
          </w:p>
        </w:tc>
        <w:tc>
          <w:tcPr>
            <w:tcW w:w="2230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4754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8850E3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17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Гарипова Г.Р.</w:t>
            </w:r>
          </w:p>
        </w:tc>
        <w:tc>
          <w:tcPr>
            <w:tcW w:w="5017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Кто такой советник в образовании?</w:t>
            </w:r>
          </w:p>
        </w:tc>
        <w:tc>
          <w:tcPr>
            <w:tcW w:w="2230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4754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8850E3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7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Саматова Л.Ф.</w:t>
            </w:r>
          </w:p>
        </w:tc>
        <w:tc>
          <w:tcPr>
            <w:tcW w:w="5017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Музей-центр исследовательских проектов</w:t>
            </w:r>
          </w:p>
        </w:tc>
        <w:tc>
          <w:tcPr>
            <w:tcW w:w="2230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4754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8850E3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7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Шарафутдинова Э.Д.</w:t>
            </w:r>
          </w:p>
        </w:tc>
        <w:tc>
          <w:tcPr>
            <w:tcW w:w="5017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Воспитание патриотизма в кружках «М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әргән уҡсы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и 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өрәш</w:t>
            </w: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30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4754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0E3" w:rsidRPr="0072760F" w:rsidTr="00304E33">
        <w:tc>
          <w:tcPr>
            <w:tcW w:w="566" w:type="dxa"/>
          </w:tcPr>
          <w:p w:rsidR="008850E3" w:rsidRPr="0072760F" w:rsidRDefault="0072760F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70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Ромашкевич В.Р.</w:t>
            </w:r>
          </w:p>
        </w:tc>
        <w:tc>
          <w:tcPr>
            <w:tcW w:w="5017" w:type="dxa"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2760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Проектная деятельность в башкирской гимназии</w:t>
            </w:r>
          </w:p>
        </w:tc>
        <w:tc>
          <w:tcPr>
            <w:tcW w:w="2230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4754" w:type="dxa"/>
            <w:vMerge/>
          </w:tcPr>
          <w:p w:rsidR="008850E3" w:rsidRPr="0072760F" w:rsidRDefault="008850E3" w:rsidP="0072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403B" w:rsidRPr="0072760F" w:rsidRDefault="00D7403B" w:rsidP="00727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403B" w:rsidRPr="0072760F" w:rsidSect="003A228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F3821"/>
    <w:multiLevelType w:val="hybridMultilevel"/>
    <w:tmpl w:val="1DDA946C"/>
    <w:lvl w:ilvl="0" w:tplc="412CB3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40"/>
    <w:rsid w:val="0000153F"/>
    <w:rsid w:val="000E0640"/>
    <w:rsid w:val="00227AAC"/>
    <w:rsid w:val="00272544"/>
    <w:rsid w:val="00304E33"/>
    <w:rsid w:val="003A2289"/>
    <w:rsid w:val="004069CF"/>
    <w:rsid w:val="004D5143"/>
    <w:rsid w:val="00564922"/>
    <w:rsid w:val="00590BFA"/>
    <w:rsid w:val="00613571"/>
    <w:rsid w:val="0072760F"/>
    <w:rsid w:val="00780D5E"/>
    <w:rsid w:val="00835785"/>
    <w:rsid w:val="008850E3"/>
    <w:rsid w:val="008E1AAC"/>
    <w:rsid w:val="008E4C4D"/>
    <w:rsid w:val="009B739A"/>
    <w:rsid w:val="00A24DC4"/>
    <w:rsid w:val="00CA6777"/>
    <w:rsid w:val="00D7403B"/>
    <w:rsid w:val="00F1581A"/>
    <w:rsid w:val="00FD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9B3AC-9960-4103-B492-5BFDBBD9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D7403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6</cp:revision>
  <dcterms:created xsi:type="dcterms:W3CDTF">2022-11-08T10:16:00Z</dcterms:created>
  <dcterms:modified xsi:type="dcterms:W3CDTF">2022-11-09T13:44:00Z</dcterms:modified>
</cp:coreProperties>
</file>